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提案提交途径及操作说明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napToGrid w:val="0"/>
          <w:sz w:val="32"/>
          <w:szCs w:val="32"/>
        </w:rPr>
        <w:t>除内容涉密或不宜公开的提案，</w:t>
      </w:r>
      <w:r>
        <w:rPr>
          <w:rFonts w:hint="eastAsia" w:ascii="仿宋_GB2312" w:hAnsi="仿宋" w:eastAsia="仿宋_GB2312"/>
          <w:snapToGrid w:val="0"/>
          <w:sz w:val="32"/>
          <w:szCs w:val="32"/>
          <w:lang w:eastAsia="zh-CN"/>
        </w:rPr>
        <w:t>须</w:t>
      </w:r>
      <w:r>
        <w:rPr>
          <w:rFonts w:hint="eastAsia" w:ascii="仿宋_GB2312" w:hAnsi="仿宋" w:eastAsia="仿宋_GB2312"/>
          <w:snapToGrid w:val="0"/>
          <w:sz w:val="32"/>
          <w:szCs w:val="32"/>
        </w:rPr>
        <w:t>通过提案系统</w:t>
      </w:r>
      <w:r>
        <w:rPr>
          <w:rFonts w:hint="eastAsia" w:ascii="仿宋_GB2312" w:hAnsi="仿宋" w:eastAsia="仿宋_GB2312"/>
          <w:snapToGrid w:val="0"/>
          <w:sz w:val="32"/>
          <w:szCs w:val="32"/>
          <w:lang w:eastAsia="zh-CN"/>
        </w:rPr>
        <w:t>在线</w:t>
      </w:r>
      <w:r>
        <w:rPr>
          <w:rFonts w:hint="eastAsia" w:ascii="仿宋_GB2312" w:hAnsi="仿宋" w:eastAsia="仿宋_GB2312"/>
          <w:snapToGrid w:val="0"/>
          <w:sz w:val="32"/>
          <w:szCs w:val="32"/>
        </w:rPr>
        <w:t>提交</w:t>
      </w:r>
      <w:r>
        <w:rPr>
          <w:rFonts w:hint="eastAsia" w:ascii="仿宋_GB2312" w:hAnsi="仿宋" w:eastAsia="仿宋_GB2312"/>
          <w:snapToGrid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snapToGrid w:val="0"/>
          <w:color w:val="auto"/>
          <w:kern w:val="2"/>
          <w:sz w:val="32"/>
          <w:szCs w:val="32"/>
          <w:lang w:val="en-US" w:eastAsia="zh-CN" w:bidi="ar-SA"/>
        </w:rPr>
        <w:t>一、提案系统在线提交。</w:t>
      </w:r>
      <w:r>
        <w:rPr>
          <w:rFonts w:hint="eastAsia" w:ascii="仿宋_GB2312" w:hAnsi="仿宋" w:eastAsia="仿宋_GB2312"/>
          <w:snapToGrid w:val="0"/>
          <w:sz w:val="32"/>
          <w:szCs w:val="32"/>
          <w:lang w:val="en-US" w:eastAsia="zh-CN"/>
        </w:rPr>
        <w:t>一是电脑端提交。通过登陆市政协门户网站（http://www.xa-cppcc.gov.cn），点击“提案系统”模块，进入用户登录界面，委员登录名为个人手机号码，初始登录密码为8位（xazx+手机号码后四位），拖动滑块至正确缺口后登陆系统，按照统一格式填写并完成提交。二是手机端提交。通过登录西安政协手机APP（登录步骤及密码与电脑端相同），在功能区的“委员履职”-“掌上提案”模块填写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napToGrid w:val="0"/>
          <w:spacing w:val="5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auto"/>
          <w:kern w:val="2"/>
          <w:sz w:val="32"/>
          <w:szCs w:val="32"/>
          <w:lang w:val="en-US" w:eastAsia="zh-CN" w:bidi="ar-SA"/>
        </w:rPr>
        <w:t>二、电子文档提交。</w:t>
      </w:r>
      <w:r>
        <w:rPr>
          <w:rFonts w:hint="eastAsia" w:ascii="仿宋_GB2312" w:hAnsi="仿宋" w:eastAsia="仿宋_GB2312"/>
          <w:snapToGrid w:val="0"/>
          <w:spacing w:val="5"/>
          <w:sz w:val="32"/>
          <w:szCs w:val="32"/>
        </w:rPr>
        <w:t>提案电子文档</w:t>
      </w:r>
      <w:r>
        <w:rPr>
          <w:rFonts w:hint="eastAsia" w:ascii="仿宋_GB2312" w:hAnsi="仿宋" w:eastAsia="仿宋_GB2312"/>
          <w:snapToGrid w:val="0"/>
          <w:color w:val="auto"/>
          <w:spacing w:val="5"/>
          <w:sz w:val="32"/>
          <w:szCs w:val="32"/>
        </w:rPr>
        <w:fldChar w:fldCharType="begin"/>
      </w:r>
      <w:r>
        <w:rPr>
          <w:rFonts w:hint="eastAsia" w:ascii="仿宋_GB2312" w:hAnsi="仿宋" w:eastAsia="仿宋_GB2312"/>
          <w:snapToGrid w:val="0"/>
          <w:color w:val="auto"/>
          <w:spacing w:val="5"/>
          <w:sz w:val="32"/>
          <w:szCs w:val="32"/>
        </w:rPr>
        <w:instrText xml:space="preserve"> HYPERLINK "mailto:可将提案电子文档发送至47918968@qq.com或hp_dong@sohu.com" </w:instrText>
      </w:r>
      <w:r>
        <w:rPr>
          <w:rFonts w:hint="eastAsia" w:ascii="仿宋_GB2312" w:hAnsi="仿宋" w:eastAsia="仿宋_GB2312"/>
          <w:snapToGrid w:val="0"/>
          <w:color w:val="auto"/>
          <w:spacing w:val="5"/>
          <w:sz w:val="32"/>
          <w:szCs w:val="32"/>
        </w:rPr>
        <w:fldChar w:fldCharType="separate"/>
      </w:r>
      <w:r>
        <w:rPr>
          <w:rFonts w:hint="eastAsia" w:ascii="仿宋_GB2312" w:hAnsi="仿宋" w:eastAsia="仿宋_GB2312"/>
          <w:snapToGrid w:val="0"/>
          <w:color w:val="auto"/>
          <w:spacing w:val="5"/>
          <w:sz w:val="32"/>
          <w:szCs w:val="32"/>
        </w:rPr>
        <w:t>可发送至提案委员会办公室电子邮箱（</w:t>
      </w:r>
      <w:r>
        <w:rPr>
          <w:rFonts w:hint="eastAsia" w:ascii="仿宋_GB2312" w:hAnsi="宋体" w:eastAsia="仿宋_GB2312" w:cs="宋体"/>
          <w:snapToGrid w:val="0"/>
          <w:color w:val="auto"/>
          <w:spacing w:val="5"/>
          <w:sz w:val="32"/>
          <w:szCs w:val="32"/>
          <w:lang w:val="en-US" w:eastAsia="zh-CN"/>
        </w:rPr>
        <w:t>xazxtaw2023</w:t>
      </w:r>
      <w:r>
        <w:rPr>
          <w:rFonts w:hint="eastAsia" w:ascii="宋体" w:hAnsi="宋体" w:cs="宋体"/>
          <w:snapToGrid w:val="0"/>
          <w:color w:val="auto"/>
          <w:spacing w:val="5"/>
          <w:sz w:val="32"/>
          <w:szCs w:val="32"/>
        </w:rPr>
        <w:t>@</w:t>
      </w:r>
      <w:r>
        <w:rPr>
          <w:rFonts w:hint="eastAsia" w:ascii="仿宋_GB2312" w:hAnsi="宋体" w:eastAsia="仿宋_GB2312" w:cs="宋体"/>
          <w:snapToGrid w:val="0"/>
          <w:color w:val="auto"/>
          <w:spacing w:val="5"/>
          <w:sz w:val="32"/>
          <w:szCs w:val="32"/>
        </w:rPr>
        <w:t>1</w:t>
      </w:r>
      <w:r>
        <w:rPr>
          <w:rFonts w:hint="eastAsia" w:ascii="仿宋_GB2312" w:hAnsi="宋体" w:eastAsia="仿宋_GB2312" w:cs="宋体"/>
          <w:snapToGrid w:val="0"/>
          <w:color w:val="auto"/>
          <w:spacing w:val="5"/>
          <w:sz w:val="32"/>
          <w:szCs w:val="32"/>
          <w:lang w:val="en-US" w:eastAsia="zh-CN"/>
        </w:rPr>
        <w:t>63</w:t>
      </w:r>
      <w:r>
        <w:rPr>
          <w:rFonts w:hint="eastAsia" w:ascii="仿宋_GB2312" w:hAnsi="宋体" w:eastAsia="仿宋_GB2312" w:cs="宋体"/>
          <w:snapToGrid w:val="0"/>
          <w:color w:val="auto"/>
          <w:spacing w:val="5"/>
          <w:sz w:val="32"/>
          <w:szCs w:val="32"/>
        </w:rPr>
        <w:t>.com</w:t>
      </w:r>
      <w:r>
        <w:rPr>
          <w:rFonts w:hint="eastAsia" w:ascii="仿宋_GB2312" w:hAnsi="仿宋" w:eastAsia="仿宋_GB2312"/>
          <w:snapToGrid w:val="0"/>
          <w:color w:val="auto"/>
          <w:spacing w:val="5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color w:val="auto"/>
          <w:spacing w:val="5"/>
          <w:sz w:val="32"/>
          <w:szCs w:val="32"/>
        </w:rPr>
        <w:t>），</w:t>
      </w:r>
      <w:r>
        <w:rPr>
          <w:rFonts w:hint="eastAsia" w:ascii="仿宋_GB2312" w:hAnsi="仿宋" w:eastAsia="仿宋_GB2312"/>
          <w:snapToGrid w:val="0"/>
          <w:spacing w:val="5"/>
          <w:sz w:val="32"/>
          <w:szCs w:val="32"/>
        </w:rPr>
        <w:t>或通过移动存储设备提交至提案委员会办公室。全会报到时送交大会报到处，全会期间送交大会提案组。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auto"/>
          <w:kern w:val="2"/>
          <w:sz w:val="32"/>
          <w:szCs w:val="32"/>
          <w:lang w:val="en-US" w:eastAsia="zh-CN" w:bidi="ar-SA"/>
        </w:rPr>
        <w:t>三、纸质提案提交。</w:t>
      </w:r>
      <w:r>
        <w:rPr>
          <w:rFonts w:hint="eastAsia" w:ascii="仿宋_GB2312" w:hAnsi="仿宋" w:eastAsia="仿宋_GB2312"/>
          <w:snapToGrid w:val="0"/>
          <w:spacing w:val="7"/>
          <w:sz w:val="32"/>
          <w:szCs w:val="32"/>
        </w:rPr>
        <w:t>内容涉密或不宜公开的提案，须书面形式送交；</w:t>
      </w:r>
      <w:r>
        <w:rPr>
          <w:rFonts w:hint="eastAsia" w:ascii="仿宋_GB2312" w:hAnsi="仿宋" w:eastAsia="仿宋_GB2312"/>
          <w:snapToGrid w:val="0"/>
          <w:sz w:val="32"/>
          <w:szCs w:val="32"/>
        </w:rPr>
        <w:t>市级各民主党派、</w:t>
      </w:r>
      <w:r>
        <w:rPr>
          <w:rFonts w:hint="eastAsia" w:ascii="仿宋_GB2312" w:hAnsi="仿宋" w:eastAsia="仿宋_GB2312"/>
          <w:snapToGrid w:val="0"/>
          <w:sz w:val="32"/>
          <w:szCs w:val="32"/>
          <w:lang w:eastAsia="zh-CN"/>
        </w:rPr>
        <w:t>市工商联</w:t>
      </w:r>
      <w:r>
        <w:rPr>
          <w:rFonts w:hint="eastAsia" w:ascii="仿宋_GB2312" w:hAnsi="仿宋" w:eastAsia="仿宋_GB2312"/>
          <w:snapToGrid w:val="0"/>
          <w:sz w:val="32"/>
          <w:szCs w:val="32"/>
        </w:rPr>
        <w:t>，有关人民团体</w:t>
      </w:r>
      <w:r>
        <w:rPr>
          <w:rFonts w:hint="eastAsia" w:ascii="仿宋_GB2312" w:hAnsi="仿宋" w:eastAsia="仿宋_GB2312"/>
          <w:snapToGrid w:val="0"/>
          <w:spacing w:val="7"/>
          <w:sz w:val="32"/>
          <w:szCs w:val="32"/>
        </w:rPr>
        <w:t>、政协各专门委员会及界别、小组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或联组</w:t>
      </w:r>
      <w:r>
        <w:rPr>
          <w:rFonts w:hint="eastAsia" w:ascii="仿宋_GB2312" w:hAnsi="仿宋" w:eastAsia="仿宋_GB2312"/>
          <w:snapToGrid w:val="0"/>
          <w:spacing w:val="7"/>
          <w:sz w:val="32"/>
          <w:szCs w:val="32"/>
        </w:rPr>
        <w:t>提出的</w:t>
      </w:r>
      <w:r>
        <w:rPr>
          <w:rFonts w:hint="eastAsia" w:ascii="仿宋_GB2312" w:hAnsi="仿宋" w:eastAsia="仿宋_GB2312"/>
          <w:snapToGrid w:val="0"/>
          <w:spacing w:val="7"/>
          <w:sz w:val="32"/>
          <w:szCs w:val="32"/>
          <w:lang w:eastAsia="zh-CN"/>
        </w:rPr>
        <w:t>集体</w:t>
      </w:r>
      <w:r>
        <w:rPr>
          <w:rFonts w:hint="eastAsia" w:ascii="仿宋_GB2312" w:hAnsi="仿宋" w:eastAsia="仿宋_GB2312"/>
          <w:snapToGrid w:val="0"/>
          <w:spacing w:val="7"/>
          <w:sz w:val="32"/>
          <w:szCs w:val="32"/>
        </w:rPr>
        <w:t>提案，通过</w:t>
      </w:r>
      <w:r>
        <w:rPr>
          <w:rFonts w:hint="eastAsia" w:ascii="仿宋_GB2312" w:hAnsi="仿宋" w:eastAsia="仿宋_GB2312"/>
          <w:snapToGrid w:val="0"/>
          <w:spacing w:val="7"/>
          <w:sz w:val="32"/>
          <w:szCs w:val="32"/>
          <w:lang w:eastAsia="zh-CN"/>
        </w:rPr>
        <w:t>提案</w:t>
      </w:r>
      <w:r>
        <w:rPr>
          <w:rFonts w:hint="eastAsia" w:ascii="仿宋_GB2312" w:hAnsi="仿宋" w:eastAsia="仿宋_GB2312"/>
          <w:snapToGrid w:val="0"/>
          <w:spacing w:val="7"/>
          <w:sz w:val="32"/>
          <w:szCs w:val="32"/>
        </w:rPr>
        <w:t>系统提交后，需</w:t>
      </w:r>
      <w:r>
        <w:rPr>
          <w:rFonts w:hint="eastAsia" w:ascii="仿宋_GB2312" w:hAnsi="仿宋" w:eastAsia="仿宋_GB2312"/>
          <w:snapToGrid w:val="0"/>
          <w:spacing w:val="7"/>
          <w:sz w:val="32"/>
          <w:szCs w:val="32"/>
          <w:lang w:eastAsia="zh-CN"/>
        </w:rPr>
        <w:t>提交纸质提案</w:t>
      </w:r>
      <w:r>
        <w:rPr>
          <w:rFonts w:hint="eastAsia" w:ascii="仿宋_GB2312" w:hAnsi="仿宋" w:eastAsia="仿宋_GB2312"/>
          <w:snapToGrid w:val="0"/>
          <w:spacing w:val="7"/>
          <w:sz w:val="32"/>
          <w:szCs w:val="32"/>
        </w:rPr>
        <w:t>。</w:t>
      </w:r>
    </w:p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OGIzMmViYzI5ZDFmNmE4NDY4OTYxMzc4YjdmNTgifQ=="/>
  </w:docVars>
  <w:rsids>
    <w:rsidRoot w:val="38E60762"/>
    <w:rsid w:val="38E6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2023-12-19T07:52:00Z</dcterms:created>
  <dc:creator>李玥娇</dc:creator>
  <cp:lastModifiedBy>李玥娇</cp:lastModifiedBy>
  <dcterms:modified xsi:type="dcterms:W3CDTF">2023-12-19T07:52:24Z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0063DF986D45499F94286F42F4FB4D17_11</vt:lpwstr>
  </property>
</Properties>
</file>